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429D0">
        <w:rPr>
          <w:color w:val="000000" w:themeColor="text1"/>
          <w:sz w:val="28"/>
          <w:szCs w:val="28"/>
        </w:rPr>
        <w:t>448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429D0" w:rsidR="000429D0">
        <w:rPr>
          <w:color w:val="000000"/>
          <w:sz w:val="28"/>
          <w:szCs w:val="28"/>
        </w:rPr>
        <w:t>86MS0053-01-2025-001962-45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апреля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5B504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5B504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Pr="006C653B" w:rsidR="00FD74E4">
        <w:rPr>
          <w:sz w:val="28"/>
          <w:szCs w:val="28"/>
          <w:lang w:eastAsia="x-none"/>
        </w:rPr>
        <w:t xml:space="preserve">паспорт </w:t>
      </w:r>
      <w:r w:rsidR="005B5045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</w:t>
      </w:r>
      <w:r w:rsidRPr="006C653B"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10.01.2025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B504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0429D0">
        <w:rPr>
          <w:color w:val="000000" w:themeColor="text1"/>
          <w:sz w:val="28"/>
          <w:szCs w:val="28"/>
        </w:rPr>
        <w:t>8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</w:t>
      </w:r>
      <w:r w:rsidR="000429D0">
        <w:rPr>
          <w:color w:val="000000" w:themeColor="text1"/>
          <w:sz w:val="28"/>
          <w:szCs w:val="28"/>
        </w:rPr>
        <w:t>1824227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27.10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0429D0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0429D0">
        <w:rPr>
          <w:color w:val="000000" w:themeColor="text1"/>
          <w:sz w:val="28"/>
          <w:szCs w:val="28"/>
        </w:rPr>
        <w:t>и 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12750">
        <w:rPr>
          <w:color w:val="000000" w:themeColor="text1"/>
          <w:sz w:val="28"/>
          <w:szCs w:val="28"/>
        </w:rPr>
        <w:t>27.10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0429D0">
        <w:rPr>
          <w:color w:val="000000" w:themeColor="text1"/>
          <w:sz w:val="28"/>
          <w:szCs w:val="28"/>
        </w:rPr>
        <w:t>07</w:t>
      </w:r>
      <w:r w:rsidR="00612750">
        <w:rPr>
          <w:color w:val="000000" w:themeColor="text1"/>
          <w:sz w:val="28"/>
          <w:szCs w:val="28"/>
        </w:rPr>
        <w:t>.11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12750">
        <w:rPr>
          <w:color w:val="000000" w:themeColor="text1"/>
          <w:sz w:val="28"/>
          <w:szCs w:val="28"/>
        </w:rPr>
        <w:t>не позднее 09.01.2025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0429D0">
        <w:rPr>
          <w:color w:val="000000"/>
          <w:sz w:val="28"/>
          <w:szCs w:val="28"/>
        </w:rPr>
        <w:t>531568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12750">
        <w:rPr>
          <w:color w:val="000000"/>
          <w:sz w:val="28"/>
          <w:szCs w:val="28"/>
        </w:rPr>
        <w:t>26.03.2025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0429D0" w:rsidR="000429D0">
        <w:rPr>
          <w:color w:val="000000" w:themeColor="text1"/>
          <w:sz w:val="28"/>
          <w:szCs w:val="28"/>
        </w:rPr>
        <w:t>18810086230001824227 от 27.10.2024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0429D0" w:rsidR="000429D0">
        <w:rPr>
          <w:color w:val="000000" w:themeColor="text1"/>
          <w:sz w:val="28"/>
          <w:szCs w:val="28"/>
        </w:rPr>
        <w:t>18810086230001824227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</w:t>
      </w:r>
      <w:r w:rsidRPr="00C20C02">
        <w:rPr>
          <w:color w:val="000000" w:themeColor="text1"/>
          <w:sz w:val="28"/>
          <w:szCs w:val="28"/>
        </w:rPr>
        <w:t>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0429D0">
        <w:rPr>
          <w:color w:val="000000" w:themeColor="text1"/>
          <w:sz w:val="28"/>
          <w:szCs w:val="28"/>
        </w:rPr>
        <w:t>1 6</w:t>
      </w:r>
      <w:r w:rsidRPr="00C20C02">
        <w:rPr>
          <w:color w:val="000000" w:themeColor="text1"/>
          <w:sz w:val="28"/>
          <w:szCs w:val="28"/>
        </w:rPr>
        <w:t>00 (</w:t>
      </w:r>
      <w:r w:rsidR="000429D0">
        <w:rPr>
          <w:color w:val="000000" w:themeColor="text1"/>
          <w:sz w:val="28"/>
          <w:szCs w:val="28"/>
        </w:rPr>
        <w:t>одна тысяча шестьсот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429D0" w:rsidR="000429D0">
        <w:rPr>
          <w:color w:val="000000" w:themeColor="text1"/>
          <w:sz w:val="28"/>
          <w:szCs w:val="28"/>
        </w:rPr>
        <w:t>0412365400535004482520176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B504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429D0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B7E4C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B5045"/>
    <w:rsid w:val="005E44D2"/>
    <w:rsid w:val="00612750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6156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61647"/>
    <w:rsid w:val="00B83EF9"/>
    <w:rsid w:val="00BD144A"/>
    <w:rsid w:val="00BD7A22"/>
    <w:rsid w:val="00BE31B6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